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08D8" w14:textId="77777777" w:rsidR="00E22803" w:rsidRDefault="00E22803" w:rsidP="00E22803">
      <w:pPr>
        <w:tabs>
          <w:tab w:val="left" w:pos="6520"/>
        </w:tabs>
        <w:spacing w:line="520" w:lineRule="exact"/>
        <w:ind w:firstLineChars="1200" w:firstLine="5280"/>
        <w:jc w:val="left"/>
        <w:rPr>
          <w:rFonts w:ascii="方正小标宋简体" w:eastAsia="方正小标宋简体" w:hAnsi="微软雅黑" w:cs="宋体"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陕西省</w:t>
      </w:r>
      <w:r>
        <w:rPr>
          <w:rFonts w:ascii="方正小标宋简体" w:eastAsia="方正小标宋简体" w:hAnsi="微软雅黑" w:cs="宋体"/>
          <w:color w:val="000000"/>
          <w:kern w:val="36"/>
          <w:sz w:val="44"/>
          <w:szCs w:val="44"/>
        </w:rPr>
        <w:t>地热协会</w:t>
      </w:r>
    </w:p>
    <w:p w14:paraId="065D35E4" w14:textId="77777777" w:rsidR="00E22803" w:rsidRDefault="00E22803" w:rsidP="00E22803">
      <w:pPr>
        <w:tabs>
          <w:tab w:val="left" w:pos="6520"/>
        </w:tabs>
        <w:spacing w:line="520" w:lineRule="exact"/>
        <w:jc w:val="center"/>
        <w:rPr>
          <w:rFonts w:ascii="方正小标宋简体" w:eastAsia="方正小标宋简体" w:hAnsi="微软雅黑" w:cs="宋体"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地热</w:t>
      </w:r>
      <w:r>
        <w:rPr>
          <w:rFonts w:ascii="方正小标宋简体" w:eastAsia="方正小标宋简体" w:hAnsi="微软雅黑" w:cs="宋体"/>
          <w:color w:val="000000"/>
          <w:kern w:val="36"/>
          <w:sz w:val="44"/>
          <w:szCs w:val="44"/>
        </w:rPr>
        <w:t>开发利用项目</w:t>
      </w:r>
      <w:r>
        <w:rPr>
          <w:rFonts w:ascii="方正小标宋简体" w:eastAsia="方正小标宋简体" w:hAnsi="微软雅黑" w:cs="宋体" w:hint="eastAsia"/>
          <w:color w:val="000000"/>
          <w:kern w:val="36"/>
          <w:sz w:val="44"/>
          <w:szCs w:val="44"/>
        </w:rPr>
        <w:t>信息统计表</w:t>
      </w:r>
    </w:p>
    <w:p w14:paraId="40E92320" w14:textId="54EA5FC5" w:rsidR="00E22803" w:rsidRPr="00363D48" w:rsidRDefault="00E22803" w:rsidP="00E22803">
      <w:pPr>
        <w:tabs>
          <w:tab w:val="left" w:pos="6520"/>
        </w:tabs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63D48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>填报单位（盖章）</w:t>
      </w:r>
      <w:r w:rsidRPr="00363D48">
        <w:rPr>
          <w:rFonts w:ascii="仿宋" w:eastAsia="仿宋" w:hAnsi="仿宋" w:cs="宋体"/>
          <w:color w:val="000000"/>
          <w:kern w:val="36"/>
          <w:sz w:val="30"/>
          <w:szCs w:val="30"/>
        </w:rPr>
        <w:t>：</w:t>
      </w:r>
      <w:r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 xml:space="preserve">             </w:t>
      </w:r>
      <w:r>
        <w:rPr>
          <w:rFonts w:ascii="仿宋" w:eastAsia="仿宋" w:hAnsi="仿宋" w:cs="宋体"/>
          <w:color w:val="000000"/>
          <w:kern w:val="36"/>
          <w:sz w:val="30"/>
          <w:szCs w:val="30"/>
        </w:rPr>
        <w:t xml:space="preserve">                  </w:t>
      </w:r>
      <w:r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 xml:space="preserve">     </w:t>
      </w:r>
      <w:r>
        <w:rPr>
          <w:rFonts w:ascii="仿宋" w:eastAsia="仿宋" w:hAnsi="仿宋" w:cs="宋体"/>
          <w:color w:val="000000"/>
          <w:kern w:val="36"/>
          <w:sz w:val="30"/>
          <w:szCs w:val="30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 xml:space="preserve">填报时间： </w:t>
      </w:r>
      <w:r>
        <w:rPr>
          <w:rFonts w:ascii="仿宋" w:eastAsia="仿宋" w:hAnsi="仿宋" w:cs="宋体"/>
          <w:color w:val="000000"/>
          <w:kern w:val="36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 xml:space="preserve">  年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3502"/>
        <w:gridCol w:w="1218"/>
        <w:gridCol w:w="2741"/>
        <w:gridCol w:w="1369"/>
        <w:gridCol w:w="914"/>
        <w:gridCol w:w="913"/>
        <w:gridCol w:w="658"/>
        <w:gridCol w:w="732"/>
        <w:gridCol w:w="737"/>
      </w:tblGrid>
      <w:tr w:rsidR="00E22803" w:rsidRPr="00363D48" w14:paraId="21B10C2C" w14:textId="77777777" w:rsidTr="00E22803">
        <w:trPr>
          <w:trHeight w:val="565"/>
        </w:trPr>
        <w:tc>
          <w:tcPr>
            <w:tcW w:w="908" w:type="dxa"/>
            <w:vMerge w:val="restart"/>
            <w:shd w:val="clear" w:color="auto" w:fill="auto"/>
            <w:vAlign w:val="center"/>
          </w:tcPr>
          <w:p w14:paraId="4AF55E69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02" w:type="dxa"/>
            <w:vMerge w:val="restart"/>
            <w:shd w:val="clear" w:color="auto" w:fill="auto"/>
            <w:vAlign w:val="center"/>
          </w:tcPr>
          <w:p w14:paraId="4233CF8A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Pr="00AE0ADC"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14:paraId="58ADC277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位置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14:paraId="1D0A2733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供暖</w:t>
            </w:r>
            <w:r w:rsidRPr="00AE0ADC"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（</w:t>
            </w: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制冷</w:t>
            </w:r>
            <w:r w:rsidRPr="00AE0ADC"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）</w:t>
            </w: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面积（</w:t>
            </w:r>
            <w:proofErr w:type="gramStart"/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万</w:t>
            </w:r>
            <w:r w:rsidRPr="00AE0ADC"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平方米</w:t>
            </w:r>
            <w:proofErr w:type="gramEnd"/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14:paraId="298E8C72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建成</w:t>
            </w:r>
          </w:p>
          <w:p w14:paraId="5CAEBEBD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951" w:type="dxa"/>
            <w:gridSpan w:val="5"/>
            <w:shd w:val="clear" w:color="auto" w:fill="auto"/>
            <w:vAlign w:val="center"/>
          </w:tcPr>
          <w:p w14:paraId="36D843E2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技术类型</w:t>
            </w:r>
            <w:r w:rsidRPr="00AE0ADC">
              <w:rPr>
                <w:rFonts w:ascii="仿宋_GB2312" w:eastAsia="仿宋_GB2312" w:hint="eastAsia"/>
                <w:sz w:val="24"/>
              </w:rPr>
              <w:t>（</w:t>
            </w:r>
            <w:r w:rsidRPr="00AE0ADC">
              <w:rPr>
                <w:rFonts w:ascii="仿宋_GB2312" w:eastAsia="仿宋_GB2312" w:hint="eastAsia"/>
                <w:sz w:val="28"/>
                <w:szCs w:val="28"/>
              </w:rPr>
              <w:t>打</w:t>
            </w:r>
            <w:r w:rsidRPr="00AE0ADC">
              <w:rPr>
                <w:rFonts w:ascii="仿宋_GB2312" w:eastAsia="仿宋_GB2312" w:hint="eastAsia"/>
                <w:sz w:val="24"/>
              </w:rPr>
              <w:t>√）</w:t>
            </w:r>
          </w:p>
        </w:tc>
      </w:tr>
      <w:tr w:rsidR="00E22803" w:rsidRPr="00363D48" w14:paraId="415C18F8" w14:textId="77777777" w:rsidTr="00E22803">
        <w:trPr>
          <w:trHeight w:val="565"/>
        </w:trPr>
        <w:tc>
          <w:tcPr>
            <w:tcW w:w="908" w:type="dxa"/>
            <w:vMerge/>
            <w:shd w:val="clear" w:color="auto" w:fill="auto"/>
            <w:vAlign w:val="center"/>
          </w:tcPr>
          <w:p w14:paraId="202CAA03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2" w:type="dxa"/>
            <w:vMerge/>
            <w:shd w:val="clear" w:color="auto" w:fill="auto"/>
            <w:vAlign w:val="center"/>
          </w:tcPr>
          <w:p w14:paraId="6C82E724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74EA36CD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584557DF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7748FA86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shd w:val="clear" w:color="auto" w:fill="auto"/>
            <w:vAlign w:val="center"/>
          </w:tcPr>
          <w:p w14:paraId="45BFD1D4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中深层</w:t>
            </w:r>
            <w:r w:rsidRPr="00AE0ADC"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水热型</w:t>
            </w: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地热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14:paraId="6AE18243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中深层地热</w:t>
            </w:r>
            <w:r w:rsidRPr="00AE0ADC"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地埋管</w:t>
            </w: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换热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684F32C8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浅层</w:t>
            </w:r>
            <w:r w:rsidRPr="00AE0ADC"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地热能</w:t>
            </w:r>
          </w:p>
        </w:tc>
      </w:tr>
      <w:tr w:rsidR="00E22803" w:rsidRPr="00363D48" w14:paraId="0405235F" w14:textId="77777777" w:rsidTr="00E22803">
        <w:trPr>
          <w:trHeight w:val="1094"/>
        </w:trPr>
        <w:tc>
          <w:tcPr>
            <w:tcW w:w="908" w:type="dxa"/>
            <w:vMerge/>
            <w:shd w:val="clear" w:color="auto" w:fill="auto"/>
            <w:vAlign w:val="center"/>
          </w:tcPr>
          <w:p w14:paraId="0536B4AB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2" w:type="dxa"/>
            <w:vMerge/>
            <w:shd w:val="clear" w:color="auto" w:fill="auto"/>
            <w:vAlign w:val="center"/>
          </w:tcPr>
          <w:p w14:paraId="1EBDBE0B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14:paraId="70306F21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0D243B9A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420F4B1A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14:paraId="5FC0FB36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14:paraId="09722D7F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C4823AB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地下水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768D62B6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地埋管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2910C93E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中水</w:t>
            </w:r>
            <w:r w:rsidRPr="00AE0ADC"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等</w:t>
            </w:r>
          </w:p>
        </w:tc>
      </w:tr>
      <w:tr w:rsidR="00E22803" w:rsidRPr="00363D48" w14:paraId="068FD899" w14:textId="77777777" w:rsidTr="00E22803">
        <w:trPr>
          <w:trHeight w:val="565"/>
        </w:trPr>
        <w:tc>
          <w:tcPr>
            <w:tcW w:w="908" w:type="dxa"/>
            <w:shd w:val="clear" w:color="auto" w:fill="auto"/>
            <w:vAlign w:val="center"/>
          </w:tcPr>
          <w:p w14:paraId="542AB0CD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4CD98A5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E65A232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7C0C311A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7AC4A395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4C4961E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4BFFB00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40D23BD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720E359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3BEB76E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2803" w:rsidRPr="00363D48" w14:paraId="153FFB82" w14:textId="77777777" w:rsidTr="00E22803">
        <w:trPr>
          <w:trHeight w:val="565"/>
        </w:trPr>
        <w:tc>
          <w:tcPr>
            <w:tcW w:w="908" w:type="dxa"/>
            <w:shd w:val="clear" w:color="auto" w:fill="auto"/>
            <w:vAlign w:val="center"/>
          </w:tcPr>
          <w:p w14:paraId="57750CB2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074DB76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E140CB1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237BF70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FB7FD0F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00740C55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F09D14C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6AF4832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7D7187A4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76DAAD9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2803" w:rsidRPr="00363D48" w14:paraId="6E83A64F" w14:textId="77777777" w:rsidTr="00E22803">
        <w:trPr>
          <w:trHeight w:val="565"/>
        </w:trPr>
        <w:tc>
          <w:tcPr>
            <w:tcW w:w="908" w:type="dxa"/>
            <w:shd w:val="clear" w:color="auto" w:fill="auto"/>
            <w:vAlign w:val="center"/>
          </w:tcPr>
          <w:p w14:paraId="52A0784D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1340626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3DCDA62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7AB2E818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C7EE2B8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ACC8C60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44322F6B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451EF1E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64F242B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52B7066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2803" w:rsidRPr="00363D48" w14:paraId="483D63FF" w14:textId="77777777" w:rsidTr="00E22803">
        <w:trPr>
          <w:trHeight w:val="565"/>
        </w:trPr>
        <w:tc>
          <w:tcPr>
            <w:tcW w:w="908" w:type="dxa"/>
            <w:shd w:val="clear" w:color="auto" w:fill="auto"/>
            <w:vAlign w:val="center"/>
          </w:tcPr>
          <w:p w14:paraId="4B9019D0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23B16CD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FE6B94C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315F7825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690ED9F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0F8BFDB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1E51F42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DECF3A1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64B3A5C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2F0AB137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2803" w:rsidRPr="00363D48" w14:paraId="42C561F4" w14:textId="77777777" w:rsidTr="00E22803">
        <w:trPr>
          <w:trHeight w:val="565"/>
        </w:trPr>
        <w:tc>
          <w:tcPr>
            <w:tcW w:w="908" w:type="dxa"/>
            <w:shd w:val="clear" w:color="auto" w:fill="auto"/>
            <w:vAlign w:val="center"/>
          </w:tcPr>
          <w:p w14:paraId="7631FF61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771F32F5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2F2D1A0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38609AE7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D23571A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7FD1605A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E6A49B8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E9AD668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45204752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025CF23B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2803" w:rsidRPr="00363D48" w14:paraId="4B1AACBC" w14:textId="77777777" w:rsidTr="00E22803">
        <w:trPr>
          <w:trHeight w:val="400"/>
        </w:trPr>
        <w:tc>
          <w:tcPr>
            <w:tcW w:w="908" w:type="dxa"/>
            <w:shd w:val="clear" w:color="auto" w:fill="auto"/>
            <w:vAlign w:val="center"/>
          </w:tcPr>
          <w:p w14:paraId="294BA10A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14:paraId="556DCD7B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070C125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30AEA400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6D65BB5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8890213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B216C25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C3E87BA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35E9E4EE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14:paraId="690049C3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2803" w:rsidRPr="00363D48" w14:paraId="5F602AF9" w14:textId="77777777" w:rsidTr="00E22803">
        <w:trPr>
          <w:trHeight w:val="565"/>
        </w:trPr>
        <w:tc>
          <w:tcPr>
            <w:tcW w:w="908" w:type="dxa"/>
            <w:shd w:val="clear" w:color="auto" w:fill="auto"/>
            <w:vAlign w:val="center"/>
          </w:tcPr>
          <w:p w14:paraId="59617B8A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 w:rsidRPr="00AE0ADC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2784" w:type="dxa"/>
            <w:gridSpan w:val="9"/>
            <w:shd w:val="clear" w:color="auto" w:fill="auto"/>
            <w:vAlign w:val="center"/>
          </w:tcPr>
          <w:p w14:paraId="0BCD55C5" w14:textId="77777777" w:rsidR="00E22803" w:rsidRPr="00AE0ADC" w:rsidRDefault="00E22803" w:rsidP="00CD058C">
            <w:pPr>
              <w:tabs>
                <w:tab w:val="left" w:pos="6520"/>
              </w:tabs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75D8C72" w14:textId="77777777" w:rsidR="00E22803" w:rsidRPr="006E266B" w:rsidRDefault="00E22803" w:rsidP="00E22803">
      <w:pPr>
        <w:tabs>
          <w:tab w:val="left" w:pos="6520"/>
        </w:tabs>
        <w:spacing w:line="520" w:lineRule="exact"/>
        <w:jc w:val="left"/>
        <w:rPr>
          <w:rFonts w:ascii="仿宋_GB2312" w:eastAsia="仿宋_GB2312" w:hAnsi="微软雅黑" w:cs="宋体"/>
          <w:color w:val="000000"/>
          <w:kern w:val="0"/>
          <w:sz w:val="28"/>
          <w:szCs w:val="28"/>
        </w:rPr>
      </w:pPr>
      <w:r w:rsidRPr="006E266B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备注</w:t>
      </w:r>
      <w:r w:rsidRPr="006E266B"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：</w:t>
      </w:r>
      <w:r w:rsidRPr="006E266B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若</w:t>
      </w:r>
      <w:r w:rsidRPr="006E266B"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采用地热</w:t>
      </w:r>
      <w:r w:rsidRPr="006E266B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+等</w:t>
      </w:r>
      <w:r w:rsidRPr="006E266B"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复合能源方案请在其他</w:t>
      </w:r>
      <w:r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栏</w:t>
      </w:r>
      <w:r w:rsidRPr="006E266B">
        <w:rPr>
          <w:rFonts w:ascii="仿宋_GB2312" w:eastAsia="仿宋_GB2312" w:hAnsi="微软雅黑" w:cs="宋体"/>
          <w:color w:val="000000"/>
          <w:kern w:val="0"/>
          <w:sz w:val="28"/>
          <w:szCs w:val="28"/>
        </w:rPr>
        <w:t>说明，本表不够可以续填。</w:t>
      </w:r>
    </w:p>
    <w:p w14:paraId="04863227" w14:textId="2AE199CD" w:rsidR="00A60A54" w:rsidRPr="00E22803" w:rsidRDefault="00E22803">
      <w:r>
        <w:lastRenderedPageBreak/>
        <w:t xml:space="preserve"> </w:t>
      </w:r>
    </w:p>
    <w:sectPr w:rsidR="00A60A54" w:rsidRPr="00E22803" w:rsidSect="00E228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2803"/>
    <w:rsid w:val="00A60A54"/>
    <w:rsid w:val="00E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689B"/>
  <w15:chartTrackingRefBased/>
  <w15:docId w15:val="{7C362999-EA26-4D55-A33B-2029FEC0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8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genxu</dc:creator>
  <cp:keywords/>
  <dc:description/>
  <cp:lastModifiedBy>mu genxu</cp:lastModifiedBy>
  <cp:revision>1</cp:revision>
  <dcterms:created xsi:type="dcterms:W3CDTF">2022-03-02T01:10:00Z</dcterms:created>
  <dcterms:modified xsi:type="dcterms:W3CDTF">2022-03-02T01:11:00Z</dcterms:modified>
</cp:coreProperties>
</file>